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66" w:rsidRDefault="00A948B0" w:rsidP="00C60426">
      <w:pPr>
        <w:jc w:val="center"/>
        <w:rPr>
          <w:rFonts w:hint="cs"/>
          <w:b/>
          <w:bCs/>
          <w:sz w:val="32"/>
          <w:szCs w:val="32"/>
          <w:rtl/>
        </w:rPr>
      </w:pPr>
      <w:r w:rsidRPr="00C60426">
        <w:rPr>
          <w:rFonts w:hint="cs"/>
          <w:b/>
          <w:bCs/>
          <w:sz w:val="32"/>
          <w:szCs w:val="32"/>
          <w:rtl/>
        </w:rPr>
        <w:t>تكافؤ الكسور</w:t>
      </w:r>
    </w:p>
    <w:p w:rsidR="00AA5D75" w:rsidRPr="00C60426" w:rsidRDefault="00AA5D75" w:rsidP="00C60426">
      <w:pPr>
        <w:jc w:val="center"/>
        <w:rPr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Y="154"/>
        <w:bidiVisual/>
        <w:tblW w:w="0" w:type="auto"/>
        <w:tblLook w:val="04A0"/>
      </w:tblPr>
      <w:tblGrid>
        <w:gridCol w:w="4261"/>
        <w:gridCol w:w="4261"/>
      </w:tblGrid>
      <w:tr w:rsidR="0010270D" w:rsidTr="0010270D">
        <w:tc>
          <w:tcPr>
            <w:tcW w:w="4261" w:type="dxa"/>
          </w:tcPr>
          <w:p w:rsidR="0010270D" w:rsidRDefault="00B748CA" w:rsidP="0010270D">
            <w:pPr>
              <w:rPr>
                <w:sz w:val="28"/>
                <w:szCs w:val="28"/>
                <w:rtl/>
              </w:rPr>
            </w:pPr>
            <w:hyperlink w:anchor="واجهة" w:history="1">
              <w:r w:rsidR="0010270D" w:rsidRPr="00504DA6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</w:rPr>
                <w:t>التعرف على واجهة الأبلت</w:t>
              </w:r>
            </w:hyperlink>
          </w:p>
        </w:tc>
        <w:tc>
          <w:tcPr>
            <w:tcW w:w="4261" w:type="dxa"/>
          </w:tcPr>
          <w:p w:rsidR="0010270D" w:rsidRDefault="00504DA6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10270D" w:rsidTr="0010270D">
        <w:tc>
          <w:tcPr>
            <w:tcW w:w="4261" w:type="dxa"/>
          </w:tcPr>
          <w:p w:rsidR="0010270D" w:rsidRDefault="00504DA6" w:rsidP="0010270D">
            <w:pPr>
              <w:rPr>
                <w:sz w:val="28"/>
                <w:szCs w:val="28"/>
                <w:rtl/>
              </w:rPr>
            </w:pPr>
            <w:r w:rsidRPr="00C60426">
              <w:rPr>
                <w:rFonts w:hint="cs"/>
                <w:sz w:val="28"/>
                <w:szCs w:val="28"/>
                <w:rtl/>
              </w:rPr>
              <w:t>واجهة الأبلت</w:t>
            </w:r>
          </w:p>
        </w:tc>
        <w:tc>
          <w:tcPr>
            <w:tcW w:w="4261" w:type="dxa"/>
          </w:tcPr>
          <w:p w:rsidR="0010270D" w:rsidRDefault="00504DA6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10270D" w:rsidTr="0010270D">
        <w:tc>
          <w:tcPr>
            <w:tcW w:w="4261" w:type="dxa"/>
          </w:tcPr>
          <w:p w:rsidR="0010270D" w:rsidRDefault="000C2771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أجزاء الأبلت</w:t>
            </w:r>
          </w:p>
        </w:tc>
        <w:tc>
          <w:tcPr>
            <w:tcW w:w="4261" w:type="dxa"/>
          </w:tcPr>
          <w:p w:rsidR="0010270D" w:rsidRDefault="000C2771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10270D" w:rsidTr="0010270D">
        <w:tc>
          <w:tcPr>
            <w:tcW w:w="4261" w:type="dxa"/>
          </w:tcPr>
          <w:p w:rsidR="0010270D" w:rsidRDefault="00B748CA" w:rsidP="0010270D">
            <w:pPr>
              <w:rPr>
                <w:sz w:val="28"/>
                <w:szCs w:val="28"/>
                <w:rtl/>
              </w:rPr>
            </w:pPr>
            <w:hyperlink w:anchor="تعريفي" w:history="1">
              <w:r w:rsidR="000C2771" w:rsidRPr="004E3E32">
                <w:rPr>
                  <w:rStyle w:val="Hyperlink"/>
                  <w:rFonts w:hint="cs"/>
                  <w:sz w:val="28"/>
                  <w:szCs w:val="28"/>
                  <w:rtl/>
                </w:rPr>
                <w:t>أنشطة تعريفية</w:t>
              </w:r>
            </w:hyperlink>
          </w:p>
        </w:tc>
        <w:tc>
          <w:tcPr>
            <w:tcW w:w="4261" w:type="dxa"/>
          </w:tcPr>
          <w:p w:rsidR="0010270D" w:rsidRDefault="000C2771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10270D" w:rsidTr="0010270D">
        <w:tc>
          <w:tcPr>
            <w:tcW w:w="4261" w:type="dxa"/>
          </w:tcPr>
          <w:p w:rsidR="0010270D" w:rsidRDefault="004E3E32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نشاط تعريفي 1</w:t>
            </w:r>
          </w:p>
        </w:tc>
        <w:tc>
          <w:tcPr>
            <w:tcW w:w="4261" w:type="dxa"/>
          </w:tcPr>
          <w:p w:rsidR="0010270D" w:rsidRDefault="004E3E32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10270D" w:rsidTr="0010270D">
        <w:tc>
          <w:tcPr>
            <w:tcW w:w="4261" w:type="dxa"/>
          </w:tcPr>
          <w:p w:rsidR="0010270D" w:rsidRDefault="004E3E32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نشاط تعريف 2</w:t>
            </w:r>
          </w:p>
        </w:tc>
        <w:tc>
          <w:tcPr>
            <w:tcW w:w="4261" w:type="dxa"/>
          </w:tcPr>
          <w:p w:rsidR="0010270D" w:rsidRDefault="004E3E32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E3E32" w:rsidTr="0010270D">
        <w:tc>
          <w:tcPr>
            <w:tcW w:w="4261" w:type="dxa"/>
          </w:tcPr>
          <w:p w:rsidR="004E3E32" w:rsidRDefault="004E3E32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نشاط تعريفي 3</w:t>
            </w:r>
          </w:p>
        </w:tc>
        <w:tc>
          <w:tcPr>
            <w:tcW w:w="4261" w:type="dxa"/>
          </w:tcPr>
          <w:p w:rsidR="004E3E32" w:rsidRDefault="004E3E32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4E3E32" w:rsidTr="0010270D">
        <w:tc>
          <w:tcPr>
            <w:tcW w:w="4261" w:type="dxa"/>
          </w:tcPr>
          <w:p w:rsidR="004E3E32" w:rsidRDefault="004E3E32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نشاط تعريف 4</w:t>
            </w:r>
          </w:p>
        </w:tc>
        <w:tc>
          <w:tcPr>
            <w:tcW w:w="4261" w:type="dxa"/>
          </w:tcPr>
          <w:p w:rsidR="004E3E32" w:rsidRDefault="004E3E32" w:rsidP="001027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AA5D75" w:rsidTr="0010270D">
        <w:tc>
          <w:tcPr>
            <w:tcW w:w="4261" w:type="dxa"/>
          </w:tcPr>
          <w:p w:rsidR="00AA5D75" w:rsidRDefault="00AA5D75" w:rsidP="0010270D">
            <w:pPr>
              <w:rPr>
                <w:rFonts w:hint="cs"/>
                <w:sz w:val="28"/>
                <w:szCs w:val="28"/>
                <w:rtl/>
              </w:rPr>
            </w:pPr>
            <w:hyperlink w:anchor="استكشافي" w:history="1">
              <w:r w:rsidRPr="00AA5D75">
                <w:rPr>
                  <w:rStyle w:val="Hyperlink"/>
                  <w:rFonts w:hint="cs"/>
                  <w:sz w:val="28"/>
                  <w:szCs w:val="28"/>
                  <w:rtl/>
                </w:rPr>
                <w:t>أنشطة استكشافية</w:t>
              </w:r>
            </w:hyperlink>
          </w:p>
        </w:tc>
        <w:tc>
          <w:tcPr>
            <w:tcW w:w="4261" w:type="dxa"/>
          </w:tcPr>
          <w:p w:rsidR="00AA5D75" w:rsidRDefault="00AA5D75" w:rsidP="0010270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AA5D75" w:rsidTr="0010270D">
        <w:tc>
          <w:tcPr>
            <w:tcW w:w="4261" w:type="dxa"/>
          </w:tcPr>
          <w:p w:rsidR="00AA5D75" w:rsidRDefault="00AA5D75" w:rsidP="00AA5D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نشاط </w:t>
            </w:r>
            <w:r>
              <w:rPr>
                <w:rFonts w:hint="cs"/>
                <w:sz w:val="28"/>
                <w:szCs w:val="28"/>
                <w:rtl/>
              </w:rPr>
              <w:t>استكشافي</w:t>
            </w:r>
            <w:r>
              <w:rPr>
                <w:rFonts w:hint="cs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4261" w:type="dxa"/>
          </w:tcPr>
          <w:p w:rsidR="00AA5D75" w:rsidRDefault="00AA5D75" w:rsidP="00AA5D75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AA5D75" w:rsidTr="0010270D">
        <w:tc>
          <w:tcPr>
            <w:tcW w:w="4261" w:type="dxa"/>
          </w:tcPr>
          <w:p w:rsidR="00AA5D75" w:rsidRDefault="00AA5D75" w:rsidP="00AA5D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نشاط </w:t>
            </w:r>
            <w:r>
              <w:rPr>
                <w:rFonts w:hint="cs"/>
                <w:sz w:val="28"/>
                <w:szCs w:val="28"/>
                <w:rtl/>
              </w:rPr>
              <w:t xml:space="preserve"> استكشافي </w:t>
            </w:r>
            <w:r>
              <w:rPr>
                <w:rFonts w:hint="cs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4261" w:type="dxa"/>
          </w:tcPr>
          <w:p w:rsidR="00AA5D75" w:rsidRDefault="00AA5D75" w:rsidP="00AA5D75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AA5D75" w:rsidTr="0010270D">
        <w:tc>
          <w:tcPr>
            <w:tcW w:w="4261" w:type="dxa"/>
          </w:tcPr>
          <w:p w:rsidR="00AA5D75" w:rsidRDefault="00AA5D75" w:rsidP="00AA5D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نشاط </w:t>
            </w:r>
            <w:r>
              <w:rPr>
                <w:rFonts w:hint="cs"/>
                <w:sz w:val="28"/>
                <w:szCs w:val="28"/>
                <w:rtl/>
              </w:rPr>
              <w:t xml:space="preserve"> استكشافي </w:t>
            </w:r>
            <w:r>
              <w:rPr>
                <w:rFonts w:hint="cs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4261" w:type="dxa"/>
          </w:tcPr>
          <w:p w:rsidR="00AA5D75" w:rsidRDefault="00AA5D75" w:rsidP="00AA5D75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AA5D75" w:rsidTr="0010270D">
        <w:tc>
          <w:tcPr>
            <w:tcW w:w="4261" w:type="dxa"/>
          </w:tcPr>
          <w:p w:rsidR="00AA5D75" w:rsidRDefault="00AA5D75" w:rsidP="00AA5D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نشاط </w:t>
            </w:r>
            <w:r>
              <w:rPr>
                <w:rFonts w:hint="cs"/>
                <w:sz w:val="28"/>
                <w:szCs w:val="28"/>
                <w:rtl/>
              </w:rPr>
              <w:t xml:space="preserve"> استكشافي </w:t>
            </w:r>
            <w:r>
              <w:rPr>
                <w:rFonts w:hint="cs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4261" w:type="dxa"/>
          </w:tcPr>
          <w:p w:rsidR="00AA5D75" w:rsidRDefault="00AA5D75" w:rsidP="00AA5D75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AA5D75" w:rsidTr="0010270D">
        <w:tc>
          <w:tcPr>
            <w:tcW w:w="4261" w:type="dxa"/>
          </w:tcPr>
          <w:p w:rsidR="00AA5D75" w:rsidRDefault="00AA5D75" w:rsidP="00AA5D7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نشاط </w:t>
            </w:r>
            <w:r>
              <w:rPr>
                <w:rFonts w:hint="cs"/>
                <w:sz w:val="28"/>
                <w:szCs w:val="28"/>
                <w:rtl/>
              </w:rPr>
              <w:t>استكشافي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261" w:type="dxa"/>
          </w:tcPr>
          <w:p w:rsidR="00AA5D75" w:rsidRDefault="00AA5D75" w:rsidP="00AA5D75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</w:tbl>
    <w:p w:rsidR="00C60426" w:rsidRDefault="00C60426">
      <w:pPr>
        <w:rPr>
          <w:rFonts w:hint="cs"/>
          <w:sz w:val="28"/>
          <w:szCs w:val="28"/>
          <w:rtl/>
        </w:rPr>
      </w:pPr>
    </w:p>
    <w:p w:rsidR="00A948B0" w:rsidRPr="00C60426" w:rsidRDefault="00A948B0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نريد أن نتعلم اليوم عن تكافؤ الكسور بواسطة أبلت مناسب.</w:t>
      </w:r>
    </w:p>
    <w:p w:rsidR="00A948B0" w:rsidRPr="00C60426" w:rsidRDefault="00A948B0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 xml:space="preserve">الأبلت موجود في الموقع: </w:t>
      </w:r>
      <w:hyperlink r:id="rId8" w:history="1">
        <w:r w:rsidRPr="00C60426">
          <w:rPr>
            <w:rStyle w:val="Hyperlink"/>
            <w:rFonts w:asciiTheme="majorBidi" w:hAnsiTheme="majorBidi" w:cstheme="majorBidi"/>
            <w:sz w:val="24"/>
            <w:szCs w:val="24"/>
          </w:rPr>
          <w:t>http://illuminations.nctm.org/Activity.aspx?id=3510</w:t>
        </w:r>
      </w:hyperlink>
      <w:r w:rsidRPr="00C60426">
        <w:rPr>
          <w:rFonts w:hint="cs"/>
          <w:sz w:val="28"/>
          <w:szCs w:val="28"/>
          <w:rtl/>
        </w:rPr>
        <w:t xml:space="preserve"> </w:t>
      </w:r>
    </w:p>
    <w:p w:rsidR="00A948B0" w:rsidRPr="00C60426" w:rsidRDefault="00A948B0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 xml:space="preserve">يمكنك الضغط أ يضا </w:t>
      </w:r>
      <w:hyperlink r:id="rId9" w:history="1">
        <w:r w:rsidRPr="00C60426">
          <w:rPr>
            <w:rStyle w:val="Hyperlink"/>
            <w:rFonts w:hint="cs"/>
            <w:sz w:val="28"/>
            <w:szCs w:val="28"/>
            <w:rtl/>
          </w:rPr>
          <w:t>هنا</w:t>
        </w:r>
      </w:hyperlink>
      <w:r w:rsidRPr="00C60426">
        <w:rPr>
          <w:rFonts w:hint="cs"/>
          <w:sz w:val="28"/>
          <w:szCs w:val="28"/>
          <w:rtl/>
        </w:rPr>
        <w:t>.</w:t>
      </w:r>
    </w:p>
    <w:p w:rsidR="00C60426" w:rsidRPr="00C60426" w:rsidRDefault="00C60426" w:rsidP="00C60426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bookmarkStart w:id="0" w:name="واجهة"/>
      <w:bookmarkEnd w:id="0"/>
      <w:r w:rsidRPr="00C60426">
        <w:rPr>
          <w:rFonts w:hint="cs"/>
          <w:b/>
          <w:bCs/>
          <w:sz w:val="28"/>
          <w:szCs w:val="28"/>
          <w:rtl/>
        </w:rPr>
        <w:t>التعرف على واجهة الأبلت</w:t>
      </w:r>
      <w:r w:rsidRPr="00C60426">
        <w:rPr>
          <w:rFonts w:hint="cs"/>
          <w:sz w:val="28"/>
          <w:szCs w:val="28"/>
          <w:rtl/>
        </w:rPr>
        <w:t>:</w:t>
      </w:r>
    </w:p>
    <w:p w:rsidR="00E442E2" w:rsidRPr="00C60426" w:rsidRDefault="00E442E2" w:rsidP="00C60426">
      <w:pPr>
        <w:pStyle w:val="ListParagraph"/>
        <w:numPr>
          <w:ilvl w:val="1"/>
          <w:numId w:val="1"/>
        </w:num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واجهة الأبلت هي:</w:t>
      </w:r>
    </w:p>
    <w:p w:rsidR="00E442E2" w:rsidRPr="00C60426" w:rsidRDefault="00E442E2">
      <w:pPr>
        <w:rPr>
          <w:sz w:val="28"/>
          <w:szCs w:val="28"/>
          <w:rtl/>
        </w:rPr>
      </w:pPr>
      <w:r w:rsidRPr="00C60426">
        <w:rPr>
          <w:rFonts w:hint="cs"/>
          <w:noProof/>
          <w:sz w:val="28"/>
          <w:szCs w:val="28"/>
        </w:rPr>
        <w:drawing>
          <wp:inline distT="0" distB="0" distL="0" distR="0">
            <wp:extent cx="2780030" cy="2278713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27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B0" w:rsidRPr="00C60426" w:rsidRDefault="00E442E2" w:rsidP="00E442E2">
      <w:pPr>
        <w:pStyle w:val="Caption"/>
        <w:rPr>
          <w:color w:val="000000" w:themeColor="text1"/>
          <w:sz w:val="28"/>
          <w:szCs w:val="28"/>
          <w:rtl/>
        </w:rPr>
      </w:pPr>
      <w:r w:rsidRPr="00C60426">
        <w:rPr>
          <w:rFonts w:hint="cs"/>
          <w:color w:val="000000" w:themeColor="text1"/>
          <w:sz w:val="28"/>
          <w:szCs w:val="28"/>
          <w:rtl/>
        </w:rPr>
        <w:t>شكل</w:t>
      </w:r>
      <w:r w:rsidRPr="00C60426">
        <w:rPr>
          <w:color w:val="000000" w:themeColor="text1"/>
          <w:sz w:val="28"/>
          <w:szCs w:val="28"/>
          <w:rtl/>
        </w:rPr>
        <w:t xml:space="preserve"> </w:t>
      </w:r>
      <w:r w:rsidR="00B748CA" w:rsidRPr="00C60426">
        <w:rPr>
          <w:color w:val="000000" w:themeColor="text1"/>
          <w:sz w:val="28"/>
          <w:szCs w:val="28"/>
        </w:rPr>
        <w:fldChar w:fldCharType="begin"/>
      </w:r>
      <w:r w:rsidRPr="00C60426">
        <w:rPr>
          <w:color w:val="000000" w:themeColor="text1"/>
          <w:sz w:val="28"/>
          <w:szCs w:val="28"/>
        </w:rPr>
        <w:instrText xml:space="preserve"> </w:instrText>
      </w:r>
      <w:r w:rsidRPr="00C60426">
        <w:rPr>
          <w:rFonts w:hint="cs"/>
          <w:color w:val="000000" w:themeColor="text1"/>
          <w:sz w:val="28"/>
          <w:szCs w:val="28"/>
        </w:rPr>
        <w:instrText xml:space="preserve">SEQ </w:instrText>
      </w:r>
      <w:r w:rsidRPr="00C60426">
        <w:rPr>
          <w:rFonts w:hint="cs"/>
          <w:color w:val="000000" w:themeColor="text1"/>
          <w:sz w:val="28"/>
          <w:szCs w:val="28"/>
          <w:rtl/>
        </w:rPr>
        <w:instrText>شكل</w:instrText>
      </w:r>
      <w:r w:rsidRPr="00C60426">
        <w:rPr>
          <w:rFonts w:hint="cs"/>
          <w:color w:val="000000" w:themeColor="text1"/>
          <w:sz w:val="28"/>
          <w:szCs w:val="28"/>
        </w:rPr>
        <w:instrText xml:space="preserve"> \* ARABIC</w:instrText>
      </w:r>
      <w:r w:rsidRPr="00C60426">
        <w:rPr>
          <w:color w:val="000000" w:themeColor="text1"/>
          <w:sz w:val="28"/>
          <w:szCs w:val="28"/>
        </w:rPr>
        <w:instrText xml:space="preserve"> </w:instrText>
      </w:r>
      <w:r w:rsidR="00B748CA" w:rsidRPr="00C60426">
        <w:rPr>
          <w:color w:val="000000" w:themeColor="text1"/>
          <w:sz w:val="28"/>
          <w:szCs w:val="28"/>
        </w:rPr>
        <w:fldChar w:fldCharType="separate"/>
      </w:r>
      <w:r w:rsidR="00E76307" w:rsidRPr="00C60426">
        <w:rPr>
          <w:noProof/>
          <w:color w:val="000000" w:themeColor="text1"/>
          <w:sz w:val="28"/>
          <w:szCs w:val="28"/>
        </w:rPr>
        <w:t>1</w:t>
      </w:r>
      <w:r w:rsidR="00B748CA" w:rsidRPr="00C60426">
        <w:rPr>
          <w:color w:val="000000" w:themeColor="text1"/>
          <w:sz w:val="28"/>
          <w:szCs w:val="28"/>
        </w:rPr>
        <w:fldChar w:fldCharType="end"/>
      </w:r>
      <w:r w:rsidRPr="00C60426">
        <w:rPr>
          <w:rFonts w:hint="cs"/>
          <w:color w:val="000000" w:themeColor="text1"/>
          <w:sz w:val="28"/>
          <w:szCs w:val="28"/>
          <w:rtl/>
        </w:rPr>
        <w:t>: واجهة أبلت تكافؤ الكسور</w:t>
      </w:r>
    </w:p>
    <w:p w:rsidR="00C60426" w:rsidRDefault="00C60426" w:rsidP="00C6042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أجزاء الأبلت</w:t>
      </w:r>
    </w:p>
    <w:p w:rsidR="00E442E2" w:rsidRPr="00C60426" w:rsidRDefault="00E442E2" w:rsidP="00C60426">
      <w:pPr>
        <w:ind w:left="360"/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 xml:space="preserve">الأبلت مكون 4 شبابيك: </w:t>
      </w:r>
    </w:p>
    <w:p w:rsidR="00E442E2" w:rsidRPr="00BF5985" w:rsidRDefault="00E442E2" w:rsidP="00BF5985">
      <w:pPr>
        <w:pStyle w:val="ListParagraph"/>
        <w:numPr>
          <w:ilvl w:val="2"/>
          <w:numId w:val="1"/>
        </w:numPr>
        <w:rPr>
          <w:sz w:val="28"/>
          <w:szCs w:val="28"/>
          <w:rtl/>
        </w:rPr>
      </w:pPr>
      <w:r w:rsidRPr="00BF5985">
        <w:rPr>
          <w:rFonts w:hint="cs"/>
          <w:sz w:val="28"/>
          <w:szCs w:val="28"/>
          <w:rtl/>
        </w:rPr>
        <w:t>شباك</w:t>
      </w:r>
      <w:r w:rsidR="009511EF" w:rsidRPr="00BF5985">
        <w:rPr>
          <w:rFonts w:hint="cs"/>
          <w:sz w:val="28"/>
          <w:szCs w:val="28"/>
          <w:rtl/>
        </w:rPr>
        <w:t xml:space="preserve"> أول</w:t>
      </w:r>
      <w:r w:rsidRPr="00BF5985">
        <w:rPr>
          <w:rFonts w:hint="cs"/>
          <w:sz w:val="28"/>
          <w:szCs w:val="28"/>
          <w:rtl/>
        </w:rPr>
        <w:t xml:space="preserve"> يمثل كسرا معطى، في الشكل 1 الشكل المعطى مرسوم باللون الأحمر ويساوي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BF5985">
        <w:rPr>
          <w:rFonts w:hint="cs"/>
          <w:sz w:val="28"/>
          <w:szCs w:val="28"/>
          <w:rtl/>
        </w:rPr>
        <w:t>.</w:t>
      </w:r>
    </w:p>
    <w:p w:rsidR="009511EF" w:rsidRPr="00C60426" w:rsidRDefault="009511EF" w:rsidP="00BF5985">
      <w:pPr>
        <w:pStyle w:val="ListParagraph"/>
        <w:numPr>
          <w:ilvl w:val="2"/>
          <w:numId w:val="1"/>
        </w:num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شباك ثان يمثل الكسر على محور أعداد. هنا ايضا مشار للكسر باللون الأحمر.</w:t>
      </w:r>
    </w:p>
    <w:p w:rsidR="00BF5985" w:rsidRDefault="009511EF" w:rsidP="00BF598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60426">
        <w:rPr>
          <w:rFonts w:hint="cs"/>
          <w:sz w:val="28"/>
          <w:szCs w:val="28"/>
          <w:rtl/>
        </w:rPr>
        <w:t>شباك ثالث هو حقل فارغ بياني يمكن ان نرسم به كسرين اخرين (حقلان مربعان باللون الأبيض).</w:t>
      </w:r>
      <w:r w:rsidR="00C60426">
        <w:rPr>
          <w:rFonts w:hint="cs"/>
          <w:sz w:val="28"/>
          <w:szCs w:val="28"/>
          <w:rtl/>
        </w:rPr>
        <w:t xml:space="preserve"> </w:t>
      </w:r>
    </w:p>
    <w:p w:rsidR="00C9207C" w:rsidRDefault="00C9207C" w:rsidP="00BF5985">
      <w:pPr>
        <w:pStyle w:val="ListParagraph"/>
        <w:numPr>
          <w:ilvl w:val="2"/>
          <w:numId w:val="1"/>
        </w:num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شباك رابع يحتوي على جدول يمثل الكسور.</w:t>
      </w:r>
    </w:p>
    <w:p w:rsidR="000F22FD" w:rsidRPr="00C60426" w:rsidRDefault="000F22FD" w:rsidP="009511EF">
      <w:pPr>
        <w:rPr>
          <w:sz w:val="28"/>
          <w:szCs w:val="28"/>
          <w:rtl/>
        </w:rPr>
      </w:pPr>
      <w:r w:rsidRPr="00C60426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10160</wp:posOffset>
            </wp:positionV>
            <wp:extent cx="2773680" cy="2280920"/>
            <wp:effectExtent l="19050" t="0" r="7620" b="0"/>
            <wp:wrapTight wrapText="bothSides">
              <wp:wrapPolygon edited="0">
                <wp:start x="-148" y="0"/>
                <wp:lineTo x="-148" y="21468"/>
                <wp:lineTo x="21659" y="21468"/>
                <wp:lineTo x="21659" y="0"/>
                <wp:lineTo x="-148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2FD" w:rsidRPr="00C60426" w:rsidRDefault="00B748CA" w:rsidP="009511E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6.4pt;margin-top:7.45pt;width:23.2pt;height:22pt;z-index:251662336;mso-width-relative:margin;mso-height-relative:margin">
            <v:textbox style="mso-next-textbox:#_x0000_s1027">
              <w:txbxContent>
                <w:p w:rsidR="00A97AD8" w:rsidRDefault="000F22FD" w:rsidP="000F22FD"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2.4pt;margin-top:17.85pt;width:78.4pt;height:0;z-index:251663360" o:connectortype="straight" strokecolor="yellow">
            <v:stroke endarrow="block"/>
            <w10:wrap anchorx="page"/>
          </v:shape>
        </w:pict>
      </w:r>
    </w:p>
    <w:p w:rsidR="000F22FD" w:rsidRPr="00C60426" w:rsidRDefault="000F22FD" w:rsidP="009511EF">
      <w:pPr>
        <w:rPr>
          <w:sz w:val="28"/>
          <w:szCs w:val="28"/>
          <w:rtl/>
        </w:rPr>
      </w:pPr>
    </w:p>
    <w:p w:rsidR="000F22FD" w:rsidRPr="00C60426" w:rsidRDefault="00B748CA" w:rsidP="009511E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zh-TW"/>
        </w:rPr>
        <w:pict>
          <v:shape id="_x0000_s1026" type="#_x0000_t202" style="position:absolute;left:0;text-align:left;margin-left:142.8pt;margin-top:5.15pt;width:23.6pt;height:19.6pt;z-index:251660288;mso-width-relative:margin;mso-height-relative:margin">
            <v:textbox style="mso-next-textbox:#_x0000_s1026">
              <w:txbxContent>
                <w:p w:rsidR="00A97AD8" w:rsidRDefault="000F22FD" w:rsidP="000F22FD"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030" type="#_x0000_t32" style="position:absolute;left:0;text-align:left;margin-left:179.6pt;margin-top:13.15pt;width:27.6pt;height:.4pt;flip:y;z-index:251664384" o:connectortype="straight">
            <v:stroke endarrow="block"/>
            <w10:wrap anchorx="page"/>
          </v:shape>
        </w:pict>
      </w:r>
    </w:p>
    <w:p w:rsidR="000F22FD" w:rsidRPr="00C60426" w:rsidRDefault="00B748CA" w:rsidP="009511E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4" type="#_x0000_t32" style="position:absolute;left:0;text-align:left;margin-left:383.6pt;margin-top:21.8pt;width:2.8pt;height:56.8pt;flip:x y;z-index:251668480" o:connectortype="straight">
            <v:stroke endarrow="block"/>
            <w10:wrap anchorx="page"/>
          </v:shape>
        </w:pict>
      </w:r>
    </w:p>
    <w:p w:rsidR="000F22FD" w:rsidRPr="00C60426" w:rsidRDefault="00B748CA" w:rsidP="009511E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1" type="#_x0000_t202" style="position:absolute;left:0;text-align:left;margin-left:142.8pt;margin-top:.1pt;width:23.6pt;height:19.6pt;z-index:251665408;mso-width-relative:margin;mso-height-relative:margin">
            <v:textbox style="mso-next-textbox:#_x0000_s1031">
              <w:txbxContent>
                <w:p w:rsidR="000F22FD" w:rsidRDefault="000F22FD" w:rsidP="000F22FD"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032" type="#_x0000_t32" style="position:absolute;left:0;text-align:left;margin-left:172.8pt;margin-top:8.9pt;width:40pt;height:1.2pt;z-index:251666432" o:connectortype="straight">
            <v:stroke endarrow="block"/>
            <w10:wrap anchorx="page"/>
          </v:shape>
        </w:pict>
      </w:r>
    </w:p>
    <w:p w:rsidR="000F22FD" w:rsidRPr="00C60426" w:rsidRDefault="00B748CA" w:rsidP="009511E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3" type="#_x0000_t202" style="position:absolute;left:0;text-align:left;margin-left:375.85pt;margin-top:25.3pt;width:23.6pt;height:19.6pt;z-index:251667456;mso-width-relative:margin;mso-height-relative:margin">
            <v:textbox style="mso-next-textbox:#_x0000_s1033">
              <w:txbxContent>
                <w:p w:rsidR="000F22FD" w:rsidRDefault="000F22FD" w:rsidP="000F22FD">
                  <w:r>
                    <w:rPr>
                      <w:rFonts w:hint="cs"/>
                      <w:rtl/>
                    </w:rPr>
                    <w:t>4</w:t>
                  </w:r>
                </w:p>
              </w:txbxContent>
            </v:textbox>
          </v:shape>
        </w:pict>
      </w:r>
    </w:p>
    <w:p w:rsidR="000F22FD" w:rsidRPr="00C60426" w:rsidRDefault="00B748CA" w:rsidP="009511E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zh-TW"/>
        </w:rPr>
        <w:pict>
          <v:shape id="_x0000_s1036" type="#_x0000_t202" style="position:absolute;left:0;text-align:left;margin-left:312.15pt;margin-top:20pt;width:94.65pt;height:19.6pt;z-index:251671552;mso-width-relative:margin;mso-height-relative:margin" filled="f" stroked="f">
            <v:textbox style="mso-next-textbox:#_x0000_s1036">
              <w:txbxContent>
                <w:p w:rsidR="00181A20" w:rsidRPr="00181A20" w:rsidRDefault="00181A20" w:rsidP="00181A20">
                  <w:pPr>
                    <w:pStyle w:val="Caption"/>
                    <w:rPr>
                      <w:b w:val="0"/>
                      <w:bCs w:val="0"/>
                      <w:color w:val="000000" w:themeColor="text1"/>
                    </w:rPr>
                  </w:pPr>
                  <w:r w:rsidRPr="00181A20">
                    <w:rPr>
                      <w:rFonts w:hint="cs"/>
                      <w:b w:val="0"/>
                      <w:bCs w:val="0"/>
                      <w:color w:val="000000" w:themeColor="text1"/>
                      <w:rtl/>
                    </w:rPr>
                    <w:t>شكل</w:t>
                  </w:r>
                  <w:r w:rsidRPr="00181A20">
                    <w:rPr>
                      <w:b w:val="0"/>
                      <w:bCs w:val="0"/>
                      <w:color w:val="000000" w:themeColor="text1"/>
                      <w:rtl/>
                    </w:rPr>
                    <w:t xml:space="preserve"> </w:t>
                  </w:r>
                  <w:r w:rsidR="00B748CA" w:rsidRPr="00181A20">
                    <w:rPr>
                      <w:b w:val="0"/>
                      <w:bCs w:val="0"/>
                      <w:color w:val="000000" w:themeColor="text1"/>
                      <w:rtl/>
                    </w:rPr>
                    <w:fldChar w:fldCharType="begin"/>
                  </w:r>
                  <w:r w:rsidRPr="00181A20">
                    <w:rPr>
                      <w:b w:val="0"/>
                      <w:bCs w:val="0"/>
                      <w:color w:val="000000" w:themeColor="text1"/>
                      <w:rtl/>
                    </w:rPr>
                    <w:instrText xml:space="preserve"> </w:instrText>
                  </w:r>
                  <w:r w:rsidRPr="00181A20">
                    <w:rPr>
                      <w:b w:val="0"/>
                      <w:bCs w:val="0"/>
                      <w:color w:val="000000" w:themeColor="text1"/>
                    </w:rPr>
                    <w:instrText>SEQ</w:instrText>
                  </w:r>
                  <w:r w:rsidRPr="00181A20">
                    <w:rPr>
                      <w:b w:val="0"/>
                      <w:bCs w:val="0"/>
                      <w:color w:val="000000" w:themeColor="text1"/>
                      <w:rtl/>
                    </w:rPr>
                    <w:instrText xml:space="preserve"> شكل \* </w:instrText>
                  </w:r>
                  <w:r w:rsidRPr="00181A20">
                    <w:rPr>
                      <w:b w:val="0"/>
                      <w:bCs w:val="0"/>
                      <w:color w:val="000000" w:themeColor="text1"/>
                    </w:rPr>
                    <w:instrText>ARABIC</w:instrText>
                  </w:r>
                  <w:r w:rsidRPr="00181A20">
                    <w:rPr>
                      <w:b w:val="0"/>
                      <w:bCs w:val="0"/>
                      <w:color w:val="000000" w:themeColor="text1"/>
                      <w:rtl/>
                    </w:rPr>
                    <w:instrText xml:space="preserve"> </w:instrText>
                  </w:r>
                  <w:r w:rsidR="00B748CA" w:rsidRPr="00181A20">
                    <w:rPr>
                      <w:b w:val="0"/>
                      <w:bCs w:val="0"/>
                      <w:color w:val="000000" w:themeColor="text1"/>
                      <w:rtl/>
                    </w:rPr>
                    <w:fldChar w:fldCharType="separate"/>
                  </w:r>
                  <w:r w:rsidR="00E76307">
                    <w:rPr>
                      <w:b w:val="0"/>
                      <w:bCs w:val="0"/>
                      <w:noProof/>
                      <w:color w:val="000000" w:themeColor="text1"/>
                      <w:rtl/>
                    </w:rPr>
                    <w:t>2</w:t>
                  </w:r>
                  <w:r w:rsidR="00B748CA" w:rsidRPr="00181A20">
                    <w:rPr>
                      <w:b w:val="0"/>
                      <w:bCs w:val="0"/>
                      <w:color w:val="000000" w:themeColor="text1"/>
                      <w:rtl/>
                    </w:rPr>
                    <w:fldChar w:fldCharType="end"/>
                  </w:r>
                  <w:r w:rsidRPr="00181A20">
                    <w:rPr>
                      <w:rFonts w:hint="cs"/>
                      <w:b w:val="0"/>
                      <w:bCs w:val="0"/>
                      <w:color w:val="000000" w:themeColor="text1"/>
                      <w:rtl/>
                    </w:rPr>
                    <w:t xml:space="preserve">: أقسام الأبلت              </w:t>
                  </w:r>
                </w:p>
              </w:txbxContent>
            </v:textbox>
          </v:shape>
        </w:pict>
      </w:r>
    </w:p>
    <w:p w:rsidR="00C60426" w:rsidRDefault="00C60426" w:rsidP="00C60426">
      <w:pPr>
        <w:rPr>
          <w:sz w:val="28"/>
          <w:szCs w:val="28"/>
        </w:rPr>
      </w:pPr>
    </w:p>
    <w:p w:rsidR="00C60426" w:rsidRDefault="00C60426" w:rsidP="00C60426">
      <w:pPr>
        <w:rPr>
          <w:sz w:val="28"/>
          <w:szCs w:val="28"/>
        </w:rPr>
      </w:pPr>
    </w:p>
    <w:p w:rsidR="000F22FD" w:rsidRPr="00C60426" w:rsidRDefault="00181A20" w:rsidP="00BF5985">
      <w:pPr>
        <w:pStyle w:val="ListParagraph"/>
        <w:pageBreakBefore/>
        <w:numPr>
          <w:ilvl w:val="0"/>
          <w:numId w:val="1"/>
        </w:numPr>
        <w:ind w:left="714" w:hanging="357"/>
        <w:rPr>
          <w:sz w:val="28"/>
          <w:szCs w:val="28"/>
          <w:rtl/>
        </w:rPr>
      </w:pPr>
      <w:bookmarkStart w:id="1" w:name="تعريفي"/>
      <w:bookmarkEnd w:id="1"/>
      <w:r w:rsidRPr="00C60426">
        <w:rPr>
          <w:rFonts w:hint="cs"/>
          <w:sz w:val="28"/>
          <w:szCs w:val="28"/>
          <w:rtl/>
        </w:rPr>
        <w:lastRenderedPageBreak/>
        <w:t>أنشطة تعريفية:</w:t>
      </w:r>
    </w:p>
    <w:p w:rsidR="00181A20" w:rsidRPr="00BF5985" w:rsidRDefault="00181A20" w:rsidP="00BF5985">
      <w:pPr>
        <w:pStyle w:val="ListParagraph"/>
        <w:numPr>
          <w:ilvl w:val="1"/>
          <w:numId w:val="1"/>
        </w:numPr>
        <w:rPr>
          <w:sz w:val="28"/>
          <w:szCs w:val="28"/>
          <w:rtl/>
        </w:rPr>
      </w:pPr>
      <w:r w:rsidRPr="00BF5985">
        <w:rPr>
          <w:rFonts w:hint="cs"/>
          <w:sz w:val="28"/>
          <w:szCs w:val="28"/>
          <w:rtl/>
        </w:rPr>
        <w:t>نشاط</w:t>
      </w:r>
      <w:r w:rsidR="00D26DD9" w:rsidRPr="00BF5985">
        <w:rPr>
          <w:rFonts w:hint="cs"/>
          <w:sz w:val="28"/>
          <w:szCs w:val="28"/>
          <w:rtl/>
        </w:rPr>
        <w:t xml:space="preserve"> تعريفي</w:t>
      </w:r>
      <w:r w:rsidRPr="00BF5985">
        <w:rPr>
          <w:rFonts w:hint="cs"/>
          <w:sz w:val="28"/>
          <w:szCs w:val="28"/>
          <w:rtl/>
        </w:rPr>
        <w:t xml:space="preserve"> (1):</w:t>
      </w:r>
    </w:p>
    <w:p w:rsidR="00181A20" w:rsidRPr="00C60426" w:rsidRDefault="00181A20" w:rsidP="009511EF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نريد أن نحرك احد المنزلقات الأفقية في شباك رقم 3</w:t>
      </w:r>
      <w:r w:rsidR="00E76307" w:rsidRPr="00C60426">
        <w:rPr>
          <w:rFonts w:hint="cs"/>
          <w:sz w:val="28"/>
          <w:szCs w:val="28"/>
          <w:rtl/>
        </w:rPr>
        <w:t xml:space="preserve"> (أنظر الشكل 3)</w:t>
      </w:r>
      <w:r w:rsidRPr="00C60426">
        <w:rPr>
          <w:rFonts w:hint="cs"/>
          <w:sz w:val="28"/>
          <w:szCs w:val="28"/>
          <w:rtl/>
        </w:rPr>
        <w:t>. ماذا يحدث؟</w:t>
      </w:r>
    </w:p>
    <w:p w:rsidR="00E76307" w:rsidRPr="00C60426" w:rsidRDefault="00E76307" w:rsidP="009511EF">
      <w:pPr>
        <w:rPr>
          <w:sz w:val="28"/>
          <w:szCs w:val="28"/>
          <w:rtl/>
        </w:rPr>
      </w:pPr>
      <w:r w:rsidRPr="00C60426">
        <w:rPr>
          <w:rFonts w:hint="cs"/>
          <w:noProof/>
          <w:sz w:val="28"/>
          <w:szCs w:val="28"/>
        </w:rPr>
        <w:drawing>
          <wp:inline distT="0" distB="0" distL="0" distR="0">
            <wp:extent cx="3032760" cy="304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07" w:rsidRPr="00C60426" w:rsidRDefault="00E76307" w:rsidP="00E76307">
      <w:pPr>
        <w:pStyle w:val="Caption"/>
        <w:rPr>
          <w:b w:val="0"/>
          <w:bCs w:val="0"/>
          <w:color w:val="000000" w:themeColor="text1"/>
          <w:sz w:val="28"/>
          <w:szCs w:val="28"/>
          <w:rtl/>
        </w:rPr>
      </w:pPr>
      <w:r w:rsidRPr="00C60426">
        <w:rPr>
          <w:rFonts w:hint="cs"/>
          <w:b w:val="0"/>
          <w:bCs w:val="0"/>
          <w:color w:val="000000" w:themeColor="text1"/>
          <w:sz w:val="28"/>
          <w:szCs w:val="28"/>
          <w:rtl/>
        </w:rPr>
        <w:t>شكل</w:t>
      </w:r>
      <w:r w:rsidRPr="00C60426">
        <w:rPr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B748CA" w:rsidRPr="00C60426">
        <w:rPr>
          <w:b w:val="0"/>
          <w:bCs w:val="0"/>
          <w:color w:val="000000" w:themeColor="text1"/>
          <w:sz w:val="28"/>
          <w:szCs w:val="28"/>
          <w:rtl/>
        </w:rPr>
        <w:fldChar w:fldCharType="begin"/>
      </w:r>
      <w:r w:rsidRPr="00C60426">
        <w:rPr>
          <w:b w:val="0"/>
          <w:bCs w:val="0"/>
          <w:color w:val="000000" w:themeColor="text1"/>
          <w:sz w:val="28"/>
          <w:szCs w:val="28"/>
          <w:rtl/>
        </w:rPr>
        <w:instrText xml:space="preserve"> </w:instrText>
      </w:r>
      <w:r w:rsidRPr="00C60426">
        <w:rPr>
          <w:rFonts w:hint="cs"/>
          <w:b w:val="0"/>
          <w:bCs w:val="0"/>
          <w:color w:val="000000" w:themeColor="text1"/>
          <w:sz w:val="28"/>
          <w:szCs w:val="28"/>
        </w:rPr>
        <w:instrText>SEQ</w:instrText>
      </w:r>
      <w:r w:rsidRPr="00C60426">
        <w:rPr>
          <w:rFonts w:hint="cs"/>
          <w:b w:val="0"/>
          <w:bCs w:val="0"/>
          <w:color w:val="000000" w:themeColor="text1"/>
          <w:sz w:val="28"/>
          <w:szCs w:val="28"/>
          <w:rtl/>
        </w:rPr>
        <w:instrText xml:space="preserve"> شكل \* </w:instrText>
      </w:r>
      <w:r w:rsidRPr="00C60426">
        <w:rPr>
          <w:rFonts w:hint="cs"/>
          <w:b w:val="0"/>
          <w:bCs w:val="0"/>
          <w:color w:val="000000" w:themeColor="text1"/>
          <w:sz w:val="28"/>
          <w:szCs w:val="28"/>
        </w:rPr>
        <w:instrText>ARABIC</w:instrText>
      </w:r>
      <w:r w:rsidRPr="00C60426">
        <w:rPr>
          <w:b w:val="0"/>
          <w:bCs w:val="0"/>
          <w:color w:val="000000" w:themeColor="text1"/>
          <w:sz w:val="28"/>
          <w:szCs w:val="28"/>
          <w:rtl/>
        </w:rPr>
        <w:instrText xml:space="preserve"> </w:instrText>
      </w:r>
      <w:r w:rsidR="00B748CA" w:rsidRPr="00C60426">
        <w:rPr>
          <w:b w:val="0"/>
          <w:bCs w:val="0"/>
          <w:color w:val="000000" w:themeColor="text1"/>
          <w:sz w:val="28"/>
          <w:szCs w:val="28"/>
          <w:rtl/>
        </w:rPr>
        <w:fldChar w:fldCharType="separate"/>
      </w:r>
      <w:r w:rsidRPr="00C60426">
        <w:rPr>
          <w:b w:val="0"/>
          <w:bCs w:val="0"/>
          <w:noProof/>
          <w:color w:val="000000" w:themeColor="text1"/>
          <w:sz w:val="28"/>
          <w:szCs w:val="28"/>
          <w:rtl/>
        </w:rPr>
        <w:t>3</w:t>
      </w:r>
      <w:r w:rsidR="00B748CA" w:rsidRPr="00C60426">
        <w:rPr>
          <w:b w:val="0"/>
          <w:bCs w:val="0"/>
          <w:color w:val="000000" w:themeColor="text1"/>
          <w:sz w:val="28"/>
          <w:szCs w:val="28"/>
          <w:rtl/>
        </w:rPr>
        <w:fldChar w:fldCharType="end"/>
      </w:r>
      <w:r w:rsidRPr="00C60426">
        <w:rPr>
          <w:rFonts w:hint="cs"/>
          <w:b w:val="0"/>
          <w:bCs w:val="0"/>
          <w:color w:val="000000" w:themeColor="text1"/>
          <w:sz w:val="28"/>
          <w:szCs w:val="28"/>
          <w:rtl/>
        </w:rPr>
        <w:t>: منزلق أفقي</w:t>
      </w:r>
    </w:p>
    <w:p w:rsidR="00181A20" w:rsidRPr="00C60426" w:rsidRDefault="00181A20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181A20" w:rsidRPr="00C60426" w:rsidRDefault="00181A20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181A20" w:rsidRPr="00C60426" w:rsidRDefault="00181A20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181A20" w:rsidRPr="00C60426" w:rsidRDefault="00181A20" w:rsidP="009511EF">
      <w:pPr>
        <w:rPr>
          <w:sz w:val="28"/>
          <w:szCs w:val="28"/>
          <w:rtl/>
        </w:rPr>
      </w:pPr>
    </w:p>
    <w:p w:rsidR="000F22FD" w:rsidRPr="00C60426" w:rsidRDefault="00181A20" w:rsidP="00BF5985">
      <w:pPr>
        <w:pStyle w:val="ListParagraph"/>
        <w:numPr>
          <w:ilvl w:val="1"/>
          <w:numId w:val="1"/>
        </w:num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نشاط</w:t>
      </w:r>
      <w:r w:rsidR="00D26DD9" w:rsidRPr="00C60426">
        <w:rPr>
          <w:rFonts w:hint="cs"/>
          <w:sz w:val="28"/>
          <w:szCs w:val="28"/>
          <w:rtl/>
        </w:rPr>
        <w:t xml:space="preserve"> تعريفي</w:t>
      </w:r>
      <w:r w:rsidRPr="00C60426">
        <w:rPr>
          <w:rFonts w:hint="cs"/>
          <w:sz w:val="28"/>
          <w:szCs w:val="28"/>
          <w:rtl/>
        </w:rPr>
        <w:t xml:space="preserve"> (2):</w:t>
      </w:r>
    </w:p>
    <w:p w:rsidR="00E76307" w:rsidRPr="00C60426" w:rsidRDefault="00E76307" w:rsidP="00E76307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نريد أن نحرك احد المنزلقات العمودية في شباك رقم 3 (أنظر الشكل 4). ماذا يحدث؟</w:t>
      </w:r>
    </w:p>
    <w:p w:rsidR="00181A20" w:rsidRPr="00C60426" w:rsidRDefault="00E76307" w:rsidP="009511EF">
      <w:pPr>
        <w:rPr>
          <w:sz w:val="28"/>
          <w:szCs w:val="28"/>
          <w:rtl/>
        </w:rPr>
      </w:pPr>
      <w:r w:rsidRPr="00C60426">
        <w:rPr>
          <w:noProof/>
          <w:sz w:val="28"/>
          <w:szCs w:val="28"/>
        </w:rPr>
        <w:drawing>
          <wp:inline distT="0" distB="0" distL="0" distR="0">
            <wp:extent cx="513080" cy="2722880"/>
            <wp:effectExtent l="19050" t="0" r="12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426">
        <w:rPr>
          <w:rFonts w:hint="cs"/>
          <w:sz w:val="28"/>
          <w:szCs w:val="28"/>
          <w:rtl/>
        </w:rPr>
        <w:t xml:space="preserve"> </w:t>
      </w:r>
    </w:p>
    <w:p w:rsidR="00E76307" w:rsidRPr="00C60426" w:rsidRDefault="00E76307" w:rsidP="00E76307">
      <w:pPr>
        <w:pStyle w:val="Caption"/>
        <w:rPr>
          <w:b w:val="0"/>
          <w:bCs w:val="0"/>
          <w:color w:val="000000" w:themeColor="text1"/>
          <w:sz w:val="28"/>
          <w:szCs w:val="28"/>
          <w:rtl/>
        </w:rPr>
      </w:pPr>
      <w:r w:rsidRPr="00C60426">
        <w:rPr>
          <w:rFonts w:hint="cs"/>
          <w:b w:val="0"/>
          <w:bCs w:val="0"/>
          <w:color w:val="000000" w:themeColor="text1"/>
          <w:sz w:val="28"/>
          <w:szCs w:val="28"/>
          <w:rtl/>
        </w:rPr>
        <w:t>شكل</w:t>
      </w:r>
      <w:r w:rsidRPr="00C60426">
        <w:rPr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B748CA" w:rsidRPr="00C60426">
        <w:rPr>
          <w:b w:val="0"/>
          <w:bCs w:val="0"/>
          <w:color w:val="000000" w:themeColor="text1"/>
          <w:sz w:val="28"/>
          <w:szCs w:val="28"/>
          <w:rtl/>
        </w:rPr>
        <w:fldChar w:fldCharType="begin"/>
      </w:r>
      <w:r w:rsidRPr="00C60426">
        <w:rPr>
          <w:b w:val="0"/>
          <w:bCs w:val="0"/>
          <w:color w:val="000000" w:themeColor="text1"/>
          <w:sz w:val="28"/>
          <w:szCs w:val="28"/>
          <w:rtl/>
        </w:rPr>
        <w:instrText xml:space="preserve"> </w:instrText>
      </w:r>
      <w:r w:rsidRPr="00C60426">
        <w:rPr>
          <w:b w:val="0"/>
          <w:bCs w:val="0"/>
          <w:color w:val="000000" w:themeColor="text1"/>
          <w:sz w:val="28"/>
          <w:szCs w:val="28"/>
        </w:rPr>
        <w:instrText>SEQ</w:instrText>
      </w:r>
      <w:r w:rsidRPr="00C60426">
        <w:rPr>
          <w:b w:val="0"/>
          <w:bCs w:val="0"/>
          <w:color w:val="000000" w:themeColor="text1"/>
          <w:sz w:val="28"/>
          <w:szCs w:val="28"/>
          <w:rtl/>
        </w:rPr>
        <w:instrText xml:space="preserve"> شكل \* </w:instrText>
      </w:r>
      <w:r w:rsidRPr="00C60426">
        <w:rPr>
          <w:b w:val="0"/>
          <w:bCs w:val="0"/>
          <w:color w:val="000000" w:themeColor="text1"/>
          <w:sz w:val="28"/>
          <w:szCs w:val="28"/>
        </w:rPr>
        <w:instrText>ARABIC</w:instrText>
      </w:r>
      <w:r w:rsidRPr="00C60426">
        <w:rPr>
          <w:b w:val="0"/>
          <w:bCs w:val="0"/>
          <w:color w:val="000000" w:themeColor="text1"/>
          <w:sz w:val="28"/>
          <w:szCs w:val="28"/>
          <w:rtl/>
        </w:rPr>
        <w:instrText xml:space="preserve"> </w:instrText>
      </w:r>
      <w:r w:rsidR="00B748CA" w:rsidRPr="00C60426">
        <w:rPr>
          <w:b w:val="0"/>
          <w:bCs w:val="0"/>
          <w:color w:val="000000" w:themeColor="text1"/>
          <w:sz w:val="28"/>
          <w:szCs w:val="28"/>
          <w:rtl/>
        </w:rPr>
        <w:fldChar w:fldCharType="separate"/>
      </w:r>
      <w:r w:rsidRPr="00C60426">
        <w:rPr>
          <w:b w:val="0"/>
          <w:bCs w:val="0"/>
          <w:color w:val="000000" w:themeColor="text1"/>
          <w:sz w:val="28"/>
          <w:szCs w:val="28"/>
          <w:rtl/>
        </w:rPr>
        <w:t>4</w:t>
      </w:r>
      <w:r w:rsidR="00B748CA" w:rsidRPr="00C60426">
        <w:rPr>
          <w:b w:val="0"/>
          <w:bCs w:val="0"/>
          <w:color w:val="000000" w:themeColor="text1"/>
          <w:sz w:val="28"/>
          <w:szCs w:val="28"/>
          <w:rtl/>
        </w:rPr>
        <w:fldChar w:fldCharType="end"/>
      </w:r>
      <w:r w:rsidRPr="00C60426">
        <w:rPr>
          <w:rFonts w:hint="cs"/>
          <w:b w:val="0"/>
          <w:bCs w:val="0"/>
          <w:color w:val="000000" w:themeColor="text1"/>
          <w:sz w:val="28"/>
          <w:szCs w:val="28"/>
          <w:rtl/>
        </w:rPr>
        <w:t>: منزلق  عمودي</w:t>
      </w:r>
    </w:p>
    <w:p w:rsidR="00E76307" w:rsidRPr="00C60426" w:rsidRDefault="00E76307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E76307" w:rsidRPr="00C60426" w:rsidRDefault="00E76307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0F22FD" w:rsidRPr="00C60426" w:rsidRDefault="00E76307" w:rsidP="00D2113F">
      <w:pPr>
        <w:rPr>
          <w:sz w:val="28"/>
          <w:szCs w:val="28"/>
          <w:rtl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E76307" w:rsidRDefault="00E76307" w:rsidP="00E76307">
      <w:pPr>
        <w:rPr>
          <w:sz w:val="28"/>
          <w:szCs w:val="28"/>
          <w:rtl/>
        </w:rPr>
      </w:pPr>
    </w:p>
    <w:p w:rsidR="00D2113F" w:rsidRPr="00C60426" w:rsidRDefault="00D2113F" w:rsidP="00E76307">
      <w:pPr>
        <w:rPr>
          <w:sz w:val="28"/>
          <w:szCs w:val="28"/>
          <w:rtl/>
        </w:rPr>
      </w:pPr>
    </w:p>
    <w:p w:rsidR="00E76307" w:rsidRPr="00C60426" w:rsidRDefault="00E76307" w:rsidP="00BF5985">
      <w:pPr>
        <w:pStyle w:val="ListParagraph"/>
        <w:numPr>
          <w:ilvl w:val="1"/>
          <w:numId w:val="1"/>
        </w:num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lastRenderedPageBreak/>
        <w:t>نشاط</w:t>
      </w:r>
      <w:r w:rsidR="00D26DD9" w:rsidRPr="00C60426">
        <w:rPr>
          <w:rFonts w:hint="cs"/>
          <w:sz w:val="28"/>
          <w:szCs w:val="28"/>
          <w:rtl/>
        </w:rPr>
        <w:t xml:space="preserve"> تعريفي</w:t>
      </w:r>
      <w:r w:rsidRPr="00C60426">
        <w:rPr>
          <w:rFonts w:hint="cs"/>
          <w:sz w:val="28"/>
          <w:szCs w:val="28"/>
          <w:rtl/>
        </w:rPr>
        <w:t xml:space="preserve"> (3)</w:t>
      </w:r>
      <w:r w:rsidR="00D26DD9" w:rsidRPr="00C60426">
        <w:rPr>
          <w:rFonts w:hint="cs"/>
          <w:sz w:val="28"/>
          <w:szCs w:val="28"/>
          <w:rtl/>
        </w:rPr>
        <w:t>:</w:t>
      </w:r>
    </w:p>
    <w:p w:rsidR="00E76307" w:rsidRPr="00C60426" w:rsidRDefault="00E76307" w:rsidP="00E76307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ماذا يحدث عندما نحرك المنزلق الأفقي إلى 4 والمنزلق العمودي إلى 2؟</w:t>
      </w:r>
    </w:p>
    <w:p w:rsidR="00E76307" w:rsidRPr="00C60426" w:rsidRDefault="00E76307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E76307" w:rsidRPr="00C60426" w:rsidRDefault="00E76307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E76307" w:rsidRPr="00C60426" w:rsidRDefault="00E76307" w:rsidP="00E76307">
      <w:pPr>
        <w:rPr>
          <w:sz w:val="28"/>
          <w:szCs w:val="28"/>
          <w:rtl/>
        </w:rPr>
      </w:pPr>
    </w:p>
    <w:p w:rsidR="00D26DD9" w:rsidRPr="00C60426" w:rsidRDefault="00D26DD9" w:rsidP="00BF5985">
      <w:pPr>
        <w:pStyle w:val="ListParagraph"/>
        <w:numPr>
          <w:ilvl w:val="1"/>
          <w:numId w:val="1"/>
        </w:num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نشاط تعريفي (4):</w:t>
      </w:r>
    </w:p>
    <w:p w:rsidR="007A0517" w:rsidRPr="00C60426" w:rsidRDefault="007A0517" w:rsidP="00E76307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 xml:space="preserve">ماذا نفعل لكي نعين الكسر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C60426">
        <w:rPr>
          <w:rFonts w:hint="cs"/>
          <w:sz w:val="28"/>
          <w:szCs w:val="28"/>
          <w:rtl/>
        </w:rPr>
        <w:t xml:space="preserve"> ؟</w:t>
      </w:r>
    </w:p>
    <w:p w:rsidR="007A0517" w:rsidRPr="00C60426" w:rsidRDefault="007A0517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7A0517" w:rsidRPr="00C60426" w:rsidRDefault="007A0517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C9207C" w:rsidRPr="00C60426" w:rsidRDefault="00C9207C" w:rsidP="00E442E2">
      <w:pPr>
        <w:rPr>
          <w:sz w:val="28"/>
          <w:szCs w:val="28"/>
          <w:rtl/>
        </w:rPr>
      </w:pPr>
    </w:p>
    <w:p w:rsidR="007A0517" w:rsidRPr="00C60426" w:rsidRDefault="00C27676" w:rsidP="00C60426">
      <w:pPr>
        <w:pStyle w:val="ListParagraph"/>
        <w:pageBreakBefore/>
        <w:numPr>
          <w:ilvl w:val="0"/>
          <w:numId w:val="1"/>
        </w:numPr>
        <w:ind w:left="714" w:hanging="357"/>
        <w:rPr>
          <w:sz w:val="28"/>
          <w:szCs w:val="28"/>
          <w:rtl/>
        </w:rPr>
      </w:pPr>
      <w:bookmarkStart w:id="2" w:name="استكشافي"/>
      <w:bookmarkEnd w:id="2"/>
      <w:r w:rsidRPr="00C60426">
        <w:rPr>
          <w:rFonts w:hint="cs"/>
          <w:sz w:val="28"/>
          <w:szCs w:val="28"/>
          <w:rtl/>
        </w:rPr>
        <w:lastRenderedPageBreak/>
        <w:t>أ</w:t>
      </w:r>
      <w:r w:rsidR="007A0517" w:rsidRPr="00C60426">
        <w:rPr>
          <w:rFonts w:hint="cs"/>
          <w:sz w:val="28"/>
          <w:szCs w:val="28"/>
          <w:rtl/>
        </w:rPr>
        <w:t>نشط</w:t>
      </w:r>
      <w:r w:rsidRPr="00C60426">
        <w:rPr>
          <w:rFonts w:hint="cs"/>
          <w:sz w:val="28"/>
          <w:szCs w:val="28"/>
          <w:rtl/>
        </w:rPr>
        <w:t>ة</w:t>
      </w:r>
      <w:r w:rsidR="007A0517" w:rsidRPr="00C60426">
        <w:rPr>
          <w:rFonts w:hint="cs"/>
          <w:sz w:val="28"/>
          <w:szCs w:val="28"/>
          <w:rtl/>
        </w:rPr>
        <w:t xml:space="preserve"> استكشافي</w:t>
      </w:r>
      <w:r w:rsidRPr="00C60426">
        <w:rPr>
          <w:rFonts w:hint="cs"/>
          <w:sz w:val="28"/>
          <w:szCs w:val="28"/>
          <w:rtl/>
        </w:rPr>
        <w:t>ة</w:t>
      </w:r>
      <w:r w:rsidR="007A0517" w:rsidRPr="00C60426">
        <w:rPr>
          <w:rFonts w:hint="cs"/>
          <w:sz w:val="28"/>
          <w:szCs w:val="28"/>
          <w:rtl/>
        </w:rPr>
        <w:t>:</w:t>
      </w:r>
    </w:p>
    <w:p w:rsidR="00C27676" w:rsidRPr="00C60426" w:rsidRDefault="00C27676" w:rsidP="00BF5985">
      <w:pPr>
        <w:pStyle w:val="ListParagraph"/>
        <w:numPr>
          <w:ilvl w:val="1"/>
          <w:numId w:val="1"/>
        </w:num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نشاط استكشافي (1):</w:t>
      </w:r>
      <w:r w:rsidR="00312936" w:rsidRPr="00C60426">
        <w:rPr>
          <w:rFonts w:hint="cs"/>
          <w:sz w:val="28"/>
          <w:szCs w:val="28"/>
          <w:rtl/>
        </w:rPr>
        <w:t xml:space="preserve"> </w:t>
      </w:r>
    </w:p>
    <w:p w:rsidR="00312936" w:rsidRPr="00C60426" w:rsidRDefault="00312936" w:rsidP="00312936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 xml:space="preserve">نريد أن نرسم الكسر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C60426">
        <w:rPr>
          <w:rFonts w:hint="cs"/>
          <w:sz w:val="28"/>
          <w:szCs w:val="28"/>
          <w:rtl/>
        </w:rPr>
        <w:t xml:space="preserve"> . ماذا نفعل؟</w:t>
      </w:r>
    </w:p>
    <w:p w:rsidR="00312936" w:rsidRPr="00C60426" w:rsidRDefault="00312936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312936" w:rsidRPr="00C60426" w:rsidRDefault="00312936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312936" w:rsidRPr="00C60426" w:rsidRDefault="00312936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312936" w:rsidRPr="00C60426" w:rsidRDefault="00312936" w:rsidP="00D2113F">
      <w:pPr>
        <w:rPr>
          <w:sz w:val="28"/>
          <w:szCs w:val="28"/>
          <w:rtl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312936" w:rsidRPr="00C60426" w:rsidRDefault="00312936" w:rsidP="00312936">
      <w:pPr>
        <w:rPr>
          <w:sz w:val="28"/>
          <w:szCs w:val="28"/>
          <w:rtl/>
        </w:rPr>
      </w:pPr>
    </w:p>
    <w:p w:rsidR="00312936" w:rsidRPr="00C60426" w:rsidRDefault="00312936" w:rsidP="00BF5985">
      <w:pPr>
        <w:pStyle w:val="ListParagraph"/>
        <w:numPr>
          <w:ilvl w:val="1"/>
          <w:numId w:val="1"/>
        </w:num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 xml:space="preserve">نشاط استكشافي (2): </w:t>
      </w:r>
    </w:p>
    <w:p w:rsidR="00312936" w:rsidRPr="00C60426" w:rsidRDefault="00312936" w:rsidP="00312936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 xml:space="preserve">نريد أ ن نرسم الكسرين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C60426">
        <w:rPr>
          <w:rFonts w:hint="cs"/>
          <w:sz w:val="28"/>
          <w:szCs w:val="28"/>
          <w:rtl/>
        </w:rPr>
        <w:t xml:space="preserve"> ،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C60426">
        <w:rPr>
          <w:rFonts w:hint="cs"/>
          <w:sz w:val="28"/>
          <w:szCs w:val="28"/>
          <w:rtl/>
        </w:rPr>
        <w:t xml:space="preserve"> ونقارن بينهما. أيهما أكبر ولماذا؟ </w:t>
      </w:r>
    </w:p>
    <w:p w:rsidR="00312936" w:rsidRPr="00C60426" w:rsidRDefault="00B748CA" w:rsidP="0031293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37" style="position:absolute;left:0;text-align:left;margin-left:327.2pt;margin-top:4.35pt;width:34.8pt;height:10.8pt;z-index:251672576">
            <w10:wrap anchorx="page"/>
          </v:rect>
        </w:pict>
      </w:r>
      <w:r w:rsidR="00312936" w:rsidRPr="00C60426">
        <w:rPr>
          <w:rFonts w:hint="cs"/>
          <w:sz w:val="28"/>
          <w:szCs w:val="28"/>
          <w:rtl/>
        </w:rPr>
        <w:t xml:space="preserve">المقارنة: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12936" w:rsidRPr="00C60426">
        <w:rPr>
          <w:rFonts w:hint="cs"/>
          <w:sz w:val="28"/>
          <w:szCs w:val="28"/>
          <w:rtl/>
        </w:rPr>
        <w:t xml:space="preserve"> </w:t>
      </w:r>
      <w:r w:rsidR="00312936" w:rsidRPr="00C60426">
        <w:rPr>
          <w:sz w:val="28"/>
          <w:szCs w:val="28"/>
        </w:rPr>
        <w:t xml:space="preserve">             </w:t>
      </w:r>
      <w:r w:rsidR="00312936" w:rsidRPr="00C60426">
        <w:rPr>
          <w:rFonts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312936" w:rsidRPr="00C60426" w:rsidRDefault="00312936" w:rsidP="00312936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التعليل:</w:t>
      </w:r>
    </w:p>
    <w:p w:rsidR="00312936" w:rsidRPr="00C60426" w:rsidRDefault="00312936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312936" w:rsidRPr="00C60426" w:rsidRDefault="00312936" w:rsidP="00D2113F">
      <w:pPr>
        <w:rPr>
          <w:sz w:val="28"/>
          <w:szCs w:val="28"/>
          <w:rtl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312936" w:rsidRPr="00C60426" w:rsidRDefault="00F85D0E" w:rsidP="00BF5985">
      <w:pPr>
        <w:pStyle w:val="ListParagraph"/>
        <w:numPr>
          <w:ilvl w:val="1"/>
          <w:numId w:val="1"/>
        </w:num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نشاط استكشافي (3):</w:t>
      </w:r>
    </w:p>
    <w:p w:rsidR="00F85D0E" w:rsidRPr="00C60426" w:rsidRDefault="00F85D0E" w:rsidP="00312936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اختر كسرا جديدا بواسطة النقر على "</w:t>
      </w:r>
      <w:r w:rsidRPr="00C60426">
        <w:rPr>
          <w:rFonts w:hint="cs"/>
          <w:noProof/>
          <w:sz w:val="28"/>
          <w:szCs w:val="28"/>
        </w:rPr>
        <w:drawing>
          <wp:inline distT="0" distB="0" distL="0" distR="0">
            <wp:extent cx="1965960" cy="39624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426">
        <w:rPr>
          <w:rFonts w:hint="cs"/>
          <w:sz w:val="28"/>
          <w:szCs w:val="28"/>
          <w:rtl/>
        </w:rPr>
        <w:t>".</w:t>
      </w:r>
    </w:p>
    <w:p w:rsidR="00F85D0E" w:rsidRPr="00C60426" w:rsidRDefault="00B64E0A" w:rsidP="00312936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نريد أن نرسم كسرين، كل منهما يساوي الكسر الجديد.</w:t>
      </w:r>
    </w:p>
    <w:p w:rsidR="00B64E0A" w:rsidRPr="00C60426" w:rsidRDefault="00B64E0A" w:rsidP="00312936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كيف تتأكد أن الكسرين يساويان الكسر الجديد؟</w:t>
      </w:r>
    </w:p>
    <w:p w:rsidR="00B64E0A" w:rsidRPr="00C60426" w:rsidRDefault="00B64E0A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B64E0A" w:rsidRDefault="00B64E0A" w:rsidP="00D2113F">
      <w:pPr>
        <w:rPr>
          <w:sz w:val="28"/>
          <w:szCs w:val="28"/>
          <w:rtl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253103" w:rsidRDefault="00253103" w:rsidP="00D2113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ماذا نستنتج؟</w:t>
      </w:r>
    </w:p>
    <w:p w:rsidR="00253103" w:rsidRPr="00C60426" w:rsidRDefault="00253103" w:rsidP="00253103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253103" w:rsidRPr="00C60426" w:rsidRDefault="00253103" w:rsidP="00253103">
      <w:pPr>
        <w:rPr>
          <w:sz w:val="28"/>
          <w:szCs w:val="28"/>
          <w:rtl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B64E0A" w:rsidRPr="00C60426" w:rsidRDefault="00B64E0A" w:rsidP="00BF5985">
      <w:pPr>
        <w:pStyle w:val="ListParagraph"/>
        <w:numPr>
          <w:ilvl w:val="1"/>
          <w:numId w:val="1"/>
        </w:num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lastRenderedPageBreak/>
        <w:t>نشاط استكشافي (4):</w:t>
      </w:r>
    </w:p>
    <w:p w:rsidR="00B64E0A" w:rsidRPr="00C60426" w:rsidRDefault="00B64E0A" w:rsidP="00B64E0A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ماذا يفيدنا خط الأعداد؟</w:t>
      </w:r>
    </w:p>
    <w:p w:rsidR="00B64E0A" w:rsidRPr="00C60426" w:rsidRDefault="00B64E0A" w:rsidP="00D2113F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B64E0A" w:rsidRPr="00C60426" w:rsidRDefault="00B64E0A" w:rsidP="00D2113F">
      <w:pPr>
        <w:rPr>
          <w:sz w:val="28"/>
          <w:szCs w:val="28"/>
          <w:rtl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B64E0A" w:rsidRPr="00C60426" w:rsidRDefault="00B64E0A" w:rsidP="00B64E0A">
      <w:pPr>
        <w:rPr>
          <w:sz w:val="28"/>
          <w:szCs w:val="28"/>
          <w:rtl/>
        </w:rPr>
      </w:pPr>
    </w:p>
    <w:p w:rsidR="00B64E0A" w:rsidRPr="00C60426" w:rsidRDefault="00B64E0A" w:rsidP="00253103">
      <w:pPr>
        <w:pStyle w:val="ListParagraph"/>
        <w:numPr>
          <w:ilvl w:val="1"/>
          <w:numId w:val="1"/>
        </w:num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نشاط استكشافي (5):</w:t>
      </w:r>
    </w:p>
    <w:p w:rsidR="007674C9" w:rsidRPr="00253103" w:rsidRDefault="00B64E0A" w:rsidP="00253103">
      <w:pPr>
        <w:pStyle w:val="ListParagraph"/>
        <w:numPr>
          <w:ilvl w:val="2"/>
          <w:numId w:val="1"/>
        </w:numPr>
        <w:rPr>
          <w:sz w:val="28"/>
          <w:szCs w:val="28"/>
          <w:rtl/>
        </w:rPr>
      </w:pPr>
      <w:r w:rsidRPr="00253103">
        <w:rPr>
          <w:rFonts w:hint="cs"/>
          <w:sz w:val="28"/>
          <w:szCs w:val="28"/>
          <w:rtl/>
        </w:rPr>
        <w:t xml:space="preserve">نريد أن </w:t>
      </w:r>
      <w:r w:rsidR="007674C9" w:rsidRPr="00253103">
        <w:rPr>
          <w:rFonts w:hint="cs"/>
          <w:sz w:val="28"/>
          <w:szCs w:val="28"/>
          <w:rtl/>
        </w:rPr>
        <w:t xml:space="preserve">نعين الكسر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7674C9" w:rsidRPr="00253103">
        <w:rPr>
          <w:rFonts w:hint="cs"/>
          <w:sz w:val="28"/>
          <w:szCs w:val="28"/>
          <w:rtl/>
        </w:rPr>
        <w:t xml:space="preserve">   ككسر رئيس في الشباك 1.</w:t>
      </w:r>
    </w:p>
    <w:p w:rsidR="007674C9" w:rsidRDefault="007674C9" w:rsidP="00B64E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ماذا نفعل؟</w:t>
      </w:r>
    </w:p>
    <w:p w:rsidR="007674C9" w:rsidRPr="00C60426" w:rsidRDefault="007674C9" w:rsidP="007674C9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7674C9" w:rsidRDefault="007674C9" w:rsidP="007674C9">
      <w:pPr>
        <w:rPr>
          <w:sz w:val="28"/>
          <w:szCs w:val="28"/>
          <w:rtl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7674C9" w:rsidRPr="00C60426" w:rsidRDefault="007674C9" w:rsidP="00253103">
      <w:pPr>
        <w:pStyle w:val="ListParagraph"/>
        <w:numPr>
          <w:ilvl w:val="2"/>
          <w:numId w:val="1"/>
        </w:num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نريد أن نرسم كسرين، كل منهما يساوي الكسر الجديد.</w:t>
      </w:r>
    </w:p>
    <w:p w:rsidR="007674C9" w:rsidRPr="00C60426" w:rsidRDefault="007674C9" w:rsidP="007674C9">
      <w:pPr>
        <w:rPr>
          <w:sz w:val="28"/>
          <w:szCs w:val="28"/>
          <w:rtl/>
        </w:rPr>
      </w:pPr>
      <w:r w:rsidRPr="00C60426">
        <w:rPr>
          <w:rFonts w:hint="cs"/>
          <w:sz w:val="28"/>
          <w:szCs w:val="28"/>
          <w:rtl/>
        </w:rPr>
        <w:t>كيف تتأكد أن الكسرين يساويان الكسر الجديد؟</w:t>
      </w:r>
    </w:p>
    <w:p w:rsidR="007674C9" w:rsidRPr="00C60426" w:rsidRDefault="007674C9" w:rsidP="007674C9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7674C9" w:rsidRPr="00C60426" w:rsidRDefault="007674C9" w:rsidP="007674C9">
      <w:pPr>
        <w:rPr>
          <w:sz w:val="28"/>
          <w:szCs w:val="28"/>
          <w:rtl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7674C9" w:rsidRDefault="007674C9" w:rsidP="00253103">
      <w:pPr>
        <w:pStyle w:val="ListParagraph"/>
        <w:numPr>
          <w:ilvl w:val="2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ماذا نستنتج مما سبق؟</w:t>
      </w:r>
    </w:p>
    <w:p w:rsidR="007674C9" w:rsidRPr="00C60426" w:rsidRDefault="007674C9" w:rsidP="007674C9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7674C9" w:rsidRPr="00C60426" w:rsidRDefault="007674C9" w:rsidP="007674C9">
      <w:pPr>
        <w:rPr>
          <w:sz w:val="28"/>
          <w:szCs w:val="28"/>
          <w:rtl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7674C9" w:rsidRDefault="007674C9" w:rsidP="00253103">
      <w:pPr>
        <w:pStyle w:val="ListParagraph"/>
        <w:numPr>
          <w:ilvl w:val="2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التعليل:</w:t>
      </w:r>
    </w:p>
    <w:p w:rsidR="007674C9" w:rsidRPr="00C60426" w:rsidRDefault="007674C9" w:rsidP="007674C9">
      <w:pPr>
        <w:rPr>
          <w:sz w:val="28"/>
          <w:szCs w:val="28"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7674C9" w:rsidRPr="00C60426" w:rsidRDefault="007674C9" w:rsidP="007674C9">
      <w:pPr>
        <w:rPr>
          <w:sz w:val="28"/>
          <w:szCs w:val="28"/>
          <w:rtl/>
        </w:rPr>
      </w:pPr>
      <w:r w:rsidRPr="00C60426">
        <w:rPr>
          <w:sz w:val="28"/>
          <w:szCs w:val="28"/>
          <w:rtl/>
        </w:rPr>
        <w:t>_____________________________________________________</w:t>
      </w:r>
    </w:p>
    <w:p w:rsidR="007674C9" w:rsidRDefault="007674C9" w:rsidP="007674C9">
      <w:pPr>
        <w:rPr>
          <w:sz w:val="28"/>
          <w:szCs w:val="28"/>
          <w:rtl/>
        </w:rPr>
      </w:pPr>
    </w:p>
    <w:p w:rsidR="00B64E0A" w:rsidRPr="00C60426" w:rsidRDefault="00B64E0A" w:rsidP="00B64E0A">
      <w:pPr>
        <w:rPr>
          <w:sz w:val="28"/>
          <w:szCs w:val="28"/>
          <w:rtl/>
        </w:rPr>
      </w:pPr>
      <w:r w:rsidRPr="00C60426">
        <w:rPr>
          <w:rFonts w:hint="cs"/>
          <w:vanish/>
          <w:sz w:val="28"/>
          <w:szCs w:val="28"/>
          <w:rtl/>
        </w:rPr>
        <w:t>أع</w:t>
      </w:r>
    </w:p>
    <w:p w:rsidR="00312936" w:rsidRPr="00C60426" w:rsidRDefault="00312936" w:rsidP="00312936">
      <w:pPr>
        <w:rPr>
          <w:sz w:val="28"/>
          <w:szCs w:val="28"/>
          <w:rtl/>
        </w:rPr>
      </w:pPr>
    </w:p>
    <w:sectPr w:rsidR="00312936" w:rsidRPr="00C60426" w:rsidSect="00F503FE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4B" w:rsidRDefault="006C1F4B" w:rsidP="0054559F">
      <w:pPr>
        <w:spacing w:after="0" w:line="240" w:lineRule="auto"/>
      </w:pPr>
      <w:r>
        <w:separator/>
      </w:r>
    </w:p>
  </w:endnote>
  <w:endnote w:type="continuationSeparator" w:id="0">
    <w:p w:rsidR="006C1F4B" w:rsidRDefault="006C1F4B" w:rsidP="0054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9F" w:rsidRDefault="0054559F" w:rsidP="0054559F">
    <w:pPr>
      <w:pStyle w:val="Footer"/>
    </w:pPr>
    <w:r>
      <w:rPr>
        <w:rFonts w:hint="cs"/>
        <w:rtl/>
      </w:rPr>
      <w:t>تكافؤ الكسور</w:t>
    </w:r>
    <w:r>
      <w:ptab w:relativeTo="margin" w:alignment="center" w:leader="none"/>
    </w:r>
    <w:r w:rsidR="00B748CA">
      <w:fldChar w:fldCharType="begin"/>
    </w:r>
    <w:r>
      <w:instrText xml:space="preserve"> PAGE   \* MERGEFORMAT </w:instrText>
    </w:r>
    <w:r w:rsidR="00B748CA">
      <w:fldChar w:fldCharType="separate"/>
    </w:r>
    <w:r w:rsidR="00AA5D75">
      <w:rPr>
        <w:noProof/>
        <w:rtl/>
      </w:rPr>
      <w:t>1</w:t>
    </w:r>
    <w:r w:rsidR="00B748CA">
      <w:fldChar w:fldCharType="end"/>
    </w:r>
    <w:r>
      <w:ptab w:relativeTo="margin" w:alignment="right" w:leader="none"/>
    </w:r>
    <w:r>
      <w:rPr>
        <w:rFonts w:hint="cs"/>
        <w:rtl/>
      </w:rPr>
      <w:t>استقلال تكروري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4B" w:rsidRDefault="006C1F4B" w:rsidP="0054559F">
      <w:pPr>
        <w:spacing w:after="0" w:line="240" w:lineRule="auto"/>
      </w:pPr>
      <w:r>
        <w:separator/>
      </w:r>
    </w:p>
  </w:footnote>
  <w:footnote w:type="continuationSeparator" w:id="0">
    <w:p w:rsidR="006C1F4B" w:rsidRDefault="006C1F4B" w:rsidP="0054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6CB1"/>
    <w:multiLevelType w:val="multilevel"/>
    <w:tmpl w:val="6F4E9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8B0"/>
    <w:rsid w:val="000C2771"/>
    <w:rsid w:val="000F22FD"/>
    <w:rsid w:val="0010270D"/>
    <w:rsid w:val="00174DDB"/>
    <w:rsid w:val="00181A20"/>
    <w:rsid w:val="001C04B2"/>
    <w:rsid w:val="00234365"/>
    <w:rsid w:val="00253103"/>
    <w:rsid w:val="00312936"/>
    <w:rsid w:val="00326835"/>
    <w:rsid w:val="00364034"/>
    <w:rsid w:val="00390E05"/>
    <w:rsid w:val="00486267"/>
    <w:rsid w:val="004C7873"/>
    <w:rsid w:val="004E3E32"/>
    <w:rsid w:val="00504DA6"/>
    <w:rsid w:val="0054559F"/>
    <w:rsid w:val="00584579"/>
    <w:rsid w:val="00643D6F"/>
    <w:rsid w:val="006C1F4B"/>
    <w:rsid w:val="007674C9"/>
    <w:rsid w:val="007A0517"/>
    <w:rsid w:val="0087568A"/>
    <w:rsid w:val="008B5B2D"/>
    <w:rsid w:val="00937D0E"/>
    <w:rsid w:val="009511EF"/>
    <w:rsid w:val="00977799"/>
    <w:rsid w:val="009B500B"/>
    <w:rsid w:val="00A20B9C"/>
    <w:rsid w:val="00A360C2"/>
    <w:rsid w:val="00A948B0"/>
    <w:rsid w:val="00A97AD8"/>
    <w:rsid w:val="00AA5D75"/>
    <w:rsid w:val="00B3179C"/>
    <w:rsid w:val="00B64E0A"/>
    <w:rsid w:val="00B748CA"/>
    <w:rsid w:val="00B81032"/>
    <w:rsid w:val="00BC1190"/>
    <w:rsid w:val="00BF5985"/>
    <w:rsid w:val="00C27676"/>
    <w:rsid w:val="00C60426"/>
    <w:rsid w:val="00C9207C"/>
    <w:rsid w:val="00D2113F"/>
    <w:rsid w:val="00D26DD9"/>
    <w:rsid w:val="00DF1548"/>
    <w:rsid w:val="00E442E2"/>
    <w:rsid w:val="00E54B65"/>
    <w:rsid w:val="00E76307"/>
    <w:rsid w:val="00F503FE"/>
    <w:rsid w:val="00F8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0"/>
        <o:r id="V:Rule8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6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74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8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E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442E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42E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81A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4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4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DDB"/>
    <w:pPr>
      <w:bidi w:val="0"/>
      <w:outlineLvl w:val="9"/>
    </w:pPr>
  </w:style>
  <w:style w:type="table" w:styleId="TableGrid">
    <w:name w:val="Table Grid"/>
    <w:basedOn w:val="TableNormal"/>
    <w:uiPriority w:val="59"/>
    <w:rsid w:val="0010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55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59F"/>
  </w:style>
  <w:style w:type="paragraph" w:styleId="Footer">
    <w:name w:val="footer"/>
    <w:basedOn w:val="Normal"/>
    <w:link w:val="FooterChar"/>
    <w:uiPriority w:val="99"/>
    <w:semiHidden/>
    <w:unhideWhenUsed/>
    <w:rsid w:val="005455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uminations.nctm.org/Activity.aspx?id=3510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illuminations.nctm.org/Activity.aspx?id=35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24B4C-E711-4BDA-A359-0CBF05B5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2016-03-27T08:17:00Z</dcterms:created>
  <dcterms:modified xsi:type="dcterms:W3CDTF">2016-04-03T08:06:00Z</dcterms:modified>
</cp:coreProperties>
</file>